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4A0CDD" w14:textId="77777777" w:rsidR="00A82AF8" w:rsidRPr="00B04D0E" w:rsidRDefault="00A82AF8" w:rsidP="00A82AF8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14:paraId="60DC32C8" w14:textId="77777777" w:rsidR="00A82AF8" w:rsidRPr="00B04D0E" w:rsidRDefault="00A82AF8" w:rsidP="00A82AF8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  <w:r w:rsidRPr="00B04D0E">
        <w:rPr>
          <w:rFonts w:ascii="GHEA Grapalat" w:hAnsi="GHEA Grapalat" w:cs="Sylfaen"/>
          <w:b/>
          <w:sz w:val="22"/>
          <w:szCs w:val="22"/>
          <w:lang w:val="af-ZA"/>
        </w:rPr>
        <w:t>ՀԱՅՏԱՐԱՐՈՒԹՅՈՒՆ</w:t>
      </w:r>
    </w:p>
    <w:p w14:paraId="7A94FAD8" w14:textId="77777777" w:rsidR="00A82AF8" w:rsidRPr="00B04D0E" w:rsidRDefault="00A82AF8" w:rsidP="00A82AF8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  <w:r w:rsidRPr="00B04D0E">
        <w:rPr>
          <w:rFonts w:ascii="GHEA Grapalat" w:hAnsi="GHEA Grapalat" w:cs="Sylfaen"/>
          <w:b/>
          <w:sz w:val="22"/>
          <w:szCs w:val="22"/>
          <w:lang w:val="af-ZA"/>
        </w:rPr>
        <w:t>գնման ընթացակարգը չկայացած հայտարարելու մասին</w:t>
      </w:r>
    </w:p>
    <w:p w14:paraId="406828A7" w14:textId="77777777" w:rsidR="00A82AF8" w:rsidRPr="00B04D0E" w:rsidRDefault="00A82AF8" w:rsidP="00A82AF8">
      <w:pPr>
        <w:jc w:val="both"/>
        <w:rPr>
          <w:rFonts w:ascii="GHEA Grapalat" w:hAnsi="GHEA Grapalat"/>
          <w:sz w:val="22"/>
          <w:szCs w:val="22"/>
          <w:lang w:val="af-ZA"/>
        </w:rPr>
      </w:pPr>
    </w:p>
    <w:p w14:paraId="4B1B096A" w14:textId="7DAD2366" w:rsidR="00A82AF8" w:rsidRPr="00B04D0E" w:rsidRDefault="00A82AF8" w:rsidP="0047060B">
      <w:pPr>
        <w:pStyle w:val="Heading3"/>
        <w:ind w:firstLine="0"/>
        <w:rPr>
          <w:rFonts w:ascii="GHEA Grapalat" w:hAnsi="GHEA Grapalat"/>
          <w:sz w:val="22"/>
          <w:szCs w:val="22"/>
          <w:lang w:val="af-ZA"/>
        </w:rPr>
      </w:pPr>
      <w:r w:rsidRPr="00B04D0E">
        <w:rPr>
          <w:rFonts w:ascii="GHEA Grapalat" w:hAnsi="GHEA Grapalat"/>
          <w:sz w:val="22"/>
          <w:szCs w:val="22"/>
          <w:lang w:val="af-ZA"/>
        </w:rPr>
        <w:t xml:space="preserve">Ընթացակարգի ծածկագիրը </w:t>
      </w:r>
      <w:r w:rsidR="0047060B" w:rsidRPr="00FF133B">
        <w:rPr>
          <w:rFonts w:ascii="GHEA Grapalat" w:hAnsi="GHEA Grapalat"/>
          <w:color w:val="000000"/>
          <w:sz w:val="22"/>
          <w:szCs w:val="22"/>
          <w:lang w:val="af-ZA"/>
        </w:rPr>
        <w:t>ՀՀՔԿ-ՀԲՄԱՇՁԲ-25/14</w:t>
      </w:r>
    </w:p>
    <w:p w14:paraId="2D832CFF" w14:textId="1C61FAF2" w:rsidR="004D455D" w:rsidRDefault="004D455D" w:rsidP="004D455D">
      <w:pPr>
        <w:pStyle w:val="Heading3"/>
        <w:ind w:firstLine="0"/>
        <w:rPr>
          <w:rFonts w:asciiTheme="minorHAnsi" w:hAnsiTheme="minorHAnsi"/>
          <w:lang w:val="hy-AM"/>
        </w:rPr>
      </w:pPr>
    </w:p>
    <w:p w14:paraId="75E4D440" w14:textId="77777777" w:rsidR="004D455D" w:rsidRPr="0073430E" w:rsidRDefault="004D455D" w:rsidP="0073430E">
      <w:pPr>
        <w:ind w:firstLine="450"/>
        <w:jc w:val="both"/>
        <w:rPr>
          <w:rFonts w:ascii="GHEA Grapalat" w:hAnsi="GHEA Grapalat" w:cs="Sylfaen"/>
          <w:sz w:val="20"/>
          <w:lang w:val="af-ZA"/>
        </w:rPr>
      </w:pPr>
    </w:p>
    <w:p w14:paraId="5B934219" w14:textId="6C8E864F" w:rsidR="00A82AF8" w:rsidRPr="00B04D0E" w:rsidRDefault="004D455D" w:rsidP="0073430E">
      <w:pPr>
        <w:ind w:firstLine="450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B04D0E">
        <w:rPr>
          <w:rFonts w:ascii="GHEA Grapalat" w:hAnsi="GHEA Grapalat" w:cs="Sylfaen"/>
          <w:sz w:val="22"/>
          <w:szCs w:val="22"/>
          <w:lang w:val="af-ZA"/>
        </w:rPr>
        <w:t>ՀՀ քաղաքաշինության կոմիտեն</w:t>
      </w:r>
      <w:r w:rsidR="00A82AF8" w:rsidRPr="00B04D0E">
        <w:rPr>
          <w:rFonts w:ascii="GHEA Grapalat" w:hAnsi="GHEA Grapalat" w:cs="Sylfaen"/>
          <w:sz w:val="22"/>
          <w:szCs w:val="22"/>
          <w:lang w:val="af-ZA"/>
        </w:rPr>
        <w:t xml:space="preserve"> ստորև ներկայացնում է </w:t>
      </w:r>
      <w:r w:rsidR="0047060B" w:rsidRPr="0047060B">
        <w:rPr>
          <w:rFonts w:ascii="GHEA Grapalat" w:hAnsi="GHEA Grapalat" w:cs="Times Armenian"/>
          <w:sz w:val="22"/>
          <w:szCs w:val="22"/>
          <w:lang w:val="pt-BR"/>
        </w:rPr>
        <w:t>ՀՀ Գեղարքունիքի մարզի գյուղ Աղբերքի Շատջրեքի միջնակարգ դպրոցի տիպային (մոդուլային) շենքի կառուցման մնացորդային աշխատանքների</w:t>
      </w:r>
      <w:r w:rsidR="0073430E" w:rsidRPr="00B04D0E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A82AF8" w:rsidRPr="00B04D0E">
        <w:rPr>
          <w:rFonts w:ascii="GHEA Grapalat" w:hAnsi="GHEA Grapalat" w:cs="Sylfaen"/>
          <w:sz w:val="22"/>
          <w:szCs w:val="22"/>
          <w:lang w:val="af-ZA"/>
        </w:rPr>
        <w:t>ձ</w:t>
      </w:r>
      <w:r w:rsidRPr="00B04D0E">
        <w:rPr>
          <w:rFonts w:ascii="GHEA Grapalat" w:hAnsi="GHEA Grapalat" w:cs="Sylfaen"/>
          <w:sz w:val="22"/>
          <w:szCs w:val="22"/>
          <w:lang w:val="af-ZA"/>
        </w:rPr>
        <w:t xml:space="preserve">եռքբերման նպատակով կազմակերպված </w:t>
      </w:r>
      <w:r w:rsidR="0047060B" w:rsidRPr="0047060B">
        <w:rPr>
          <w:rFonts w:ascii="GHEA Grapalat" w:hAnsi="GHEA Grapalat" w:cs="Sylfaen"/>
          <w:sz w:val="22"/>
          <w:szCs w:val="22"/>
          <w:lang w:val="af-ZA"/>
        </w:rPr>
        <w:t xml:space="preserve">ՀՀՔԿ-ՀԲՄԱՇՁԲ-25/14 </w:t>
      </w:r>
      <w:r w:rsidR="00A82AF8" w:rsidRPr="00B04D0E">
        <w:rPr>
          <w:rFonts w:ascii="GHEA Grapalat" w:hAnsi="GHEA Grapalat" w:cs="Sylfaen"/>
          <w:sz w:val="22"/>
          <w:szCs w:val="22"/>
          <w:lang w:val="af-ZA"/>
        </w:rPr>
        <w:t>ծածկագրով գնման ընթացակարգը չկայացած հայտարարելու մասին տեղեկատվությունը`</w:t>
      </w:r>
    </w:p>
    <w:p w14:paraId="1D81A71D" w14:textId="11F4BA63" w:rsidR="004D455D" w:rsidRDefault="004D455D" w:rsidP="004D455D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14:paraId="749F19F0" w14:textId="77777777" w:rsidR="004D455D" w:rsidRPr="004D455D" w:rsidRDefault="004D455D" w:rsidP="004D455D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</w:p>
    <w:tbl>
      <w:tblPr>
        <w:tblW w:w="1050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76"/>
        <w:gridCol w:w="2244"/>
        <w:gridCol w:w="2623"/>
        <w:gridCol w:w="2212"/>
        <w:gridCol w:w="2054"/>
      </w:tblGrid>
      <w:tr w:rsidR="00A82AF8" w:rsidRPr="003648D3" w14:paraId="490F87FD" w14:textId="77777777" w:rsidTr="00377B9B">
        <w:trPr>
          <w:trHeight w:val="913"/>
          <w:jc w:val="center"/>
        </w:trPr>
        <w:tc>
          <w:tcPr>
            <w:tcW w:w="1376" w:type="dxa"/>
            <w:vMerge w:val="restart"/>
            <w:shd w:val="clear" w:color="auto" w:fill="auto"/>
            <w:vAlign w:val="center"/>
          </w:tcPr>
          <w:p w14:paraId="3B5BABA6" w14:textId="77777777" w:rsidR="00A82AF8" w:rsidRPr="003F7C16" w:rsidRDefault="00A82AF8" w:rsidP="00312B7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  <w:r w:rsidRPr="003F7C16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Չափաբաժնի համար</w:t>
            </w:r>
          </w:p>
        </w:tc>
        <w:tc>
          <w:tcPr>
            <w:tcW w:w="2476" w:type="dxa"/>
            <w:vMerge w:val="restart"/>
            <w:shd w:val="clear" w:color="auto" w:fill="auto"/>
            <w:vAlign w:val="center"/>
          </w:tcPr>
          <w:p w14:paraId="46D4CEBB" w14:textId="77777777" w:rsidR="00A82AF8" w:rsidRPr="003F7C16" w:rsidRDefault="00A82AF8" w:rsidP="00312B7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3F7C16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Գնման</w:t>
            </w:r>
            <w:r w:rsidRPr="003F7C16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3F7C16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առարկայի</w:t>
            </w:r>
            <w:r w:rsidRPr="003F7C16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3F7C16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համառոտ</w:t>
            </w:r>
            <w:r w:rsidRPr="003F7C16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3F7C16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նկարագրություն</w:t>
            </w:r>
          </w:p>
        </w:tc>
        <w:tc>
          <w:tcPr>
            <w:tcW w:w="2688" w:type="dxa"/>
            <w:vMerge w:val="restart"/>
            <w:shd w:val="clear" w:color="auto" w:fill="auto"/>
            <w:vAlign w:val="center"/>
          </w:tcPr>
          <w:p w14:paraId="6D0BA416" w14:textId="77777777" w:rsidR="00A82AF8" w:rsidRPr="003F7C16" w:rsidRDefault="00A82AF8" w:rsidP="00312B7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3F7C16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Գնման</w:t>
            </w:r>
            <w:r w:rsidRPr="003F7C16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3F7C16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ընթացակարգի</w:t>
            </w:r>
            <w:r w:rsidRPr="003F7C16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3F7C16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մասնակիցների</w:t>
            </w:r>
            <w:r w:rsidRPr="003F7C16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3F7C16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անվանումները</w:t>
            </w:r>
            <w:r w:rsidRPr="003F7C16">
              <w:rPr>
                <w:rFonts w:ascii="GHEA Grapalat" w:hAnsi="GHEA Grapalat"/>
                <w:b/>
                <w:sz w:val="18"/>
                <w:szCs w:val="18"/>
                <w:lang w:val="af-ZA"/>
              </w:rPr>
              <w:t>`</w:t>
            </w:r>
            <w:r w:rsidRPr="003F7C16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այդպիսիք</w:t>
            </w:r>
            <w:r w:rsidRPr="003F7C16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3F7C16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լինելու</w:t>
            </w:r>
            <w:r w:rsidRPr="003F7C16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3F7C16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դեպքում</w:t>
            </w:r>
          </w:p>
        </w:tc>
        <w:tc>
          <w:tcPr>
            <w:tcW w:w="1915" w:type="dxa"/>
            <w:vMerge w:val="restart"/>
            <w:shd w:val="clear" w:color="auto" w:fill="auto"/>
            <w:vAlign w:val="center"/>
          </w:tcPr>
          <w:p w14:paraId="72A2DD1F" w14:textId="33ECCB86" w:rsidR="00A82AF8" w:rsidRPr="003F7C16" w:rsidRDefault="00A82AF8" w:rsidP="00312B7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3F7C16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Գնման</w:t>
            </w:r>
            <w:r w:rsidRPr="003F7C16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3F7C16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ընթացակարգը</w:t>
            </w:r>
            <w:r w:rsidRPr="003F7C16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3F7C16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չկայացած</w:t>
            </w:r>
            <w:r w:rsidRPr="003F7C16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3F7C16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է</w:t>
            </w:r>
            <w:r w:rsidRPr="003F7C16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3F7C16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հայտարարվել</w:t>
            </w:r>
            <w:r w:rsidRPr="003F7C16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3F7C16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համաձայն</w:t>
            </w:r>
            <w:r w:rsidRPr="003F7C16">
              <w:rPr>
                <w:rFonts w:ascii="GHEA Grapalat" w:hAnsi="GHEA Grapalat"/>
                <w:b/>
                <w:sz w:val="18"/>
                <w:szCs w:val="18"/>
                <w:lang w:val="af-ZA"/>
              </w:rPr>
              <w:t>`”</w:t>
            </w:r>
            <w:r w:rsidRPr="003F7C16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Գնումների</w:t>
            </w:r>
            <w:r w:rsidRPr="003F7C16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3F7C16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մասին</w:t>
            </w:r>
            <w:r w:rsidRPr="003F7C16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” </w:t>
            </w:r>
            <w:r w:rsidRPr="003F7C16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ՀՀ</w:t>
            </w:r>
            <w:r w:rsidRPr="003F7C16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3F7C16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օրենքի</w:t>
            </w:r>
            <w:r w:rsidRPr="003F7C16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="00377B9B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3F7C16">
              <w:rPr>
                <w:rFonts w:ascii="GHEA Grapalat" w:hAnsi="GHEA Grapalat"/>
                <w:b/>
                <w:sz w:val="18"/>
                <w:szCs w:val="18"/>
                <w:lang w:val="af-ZA"/>
              </w:rPr>
              <w:t>37-</w:t>
            </w:r>
            <w:r w:rsidRPr="003F7C16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րդ</w:t>
            </w:r>
            <w:r w:rsidRPr="003F7C16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3F7C16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հոդվածի</w:t>
            </w:r>
            <w:r w:rsidRPr="003F7C16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1-</w:t>
            </w:r>
            <w:r w:rsidRPr="003F7C16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ին</w:t>
            </w:r>
            <w:r w:rsidRPr="003F7C16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3F7C16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մասի</w:t>
            </w:r>
          </w:p>
          <w:p w14:paraId="6D09D549" w14:textId="77777777" w:rsidR="00A82AF8" w:rsidRPr="003F7C16" w:rsidRDefault="00A82AF8" w:rsidP="00312B7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3F7C16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 w:rsidRPr="003F7C16">
              <w:rPr>
                <w:rFonts w:ascii="GHEA Grapalat" w:hAnsi="GHEA Grapalat" w:cs="Sylfaen"/>
                <w:sz w:val="18"/>
                <w:szCs w:val="18"/>
                <w:lang w:val="af-ZA"/>
              </w:rPr>
              <w:t>ընդգծել</w:t>
            </w:r>
            <w:r w:rsidRPr="003F7C16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3F7C16">
              <w:rPr>
                <w:rFonts w:ascii="GHEA Grapalat" w:hAnsi="GHEA Grapalat" w:cs="Sylfaen"/>
                <w:sz w:val="18"/>
                <w:szCs w:val="18"/>
                <w:lang w:val="af-ZA"/>
              </w:rPr>
              <w:t>համապատասխան</w:t>
            </w:r>
            <w:r w:rsidRPr="003F7C16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3F7C16">
              <w:rPr>
                <w:rFonts w:ascii="GHEA Grapalat" w:hAnsi="GHEA Grapalat" w:cs="Sylfaen"/>
                <w:sz w:val="18"/>
                <w:szCs w:val="18"/>
                <w:lang w:val="af-ZA"/>
              </w:rPr>
              <w:t>տողը</w:t>
            </w:r>
            <w:r w:rsidRPr="003F7C16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</w:p>
        </w:tc>
        <w:tc>
          <w:tcPr>
            <w:tcW w:w="2054" w:type="dxa"/>
            <w:vMerge w:val="restart"/>
            <w:shd w:val="clear" w:color="auto" w:fill="auto"/>
            <w:vAlign w:val="center"/>
          </w:tcPr>
          <w:p w14:paraId="2D48486F" w14:textId="77777777" w:rsidR="00A82AF8" w:rsidRPr="003F7C16" w:rsidRDefault="00A82AF8" w:rsidP="00312B7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3F7C16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Գնման</w:t>
            </w:r>
            <w:r w:rsidRPr="003F7C16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3F7C16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ընթացակարգը</w:t>
            </w:r>
            <w:r w:rsidRPr="003F7C16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3F7C16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չկայացած</w:t>
            </w:r>
            <w:r w:rsidRPr="003F7C16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3F7C16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հայտարարելու</w:t>
            </w:r>
            <w:r w:rsidRPr="003F7C16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3F7C16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հիմնավորման</w:t>
            </w:r>
            <w:r w:rsidRPr="003F7C16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3F7C16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վերաբերյալ</w:t>
            </w:r>
            <w:r w:rsidRPr="003F7C16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3F7C16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համառոտ</w:t>
            </w:r>
            <w:r w:rsidRPr="003F7C16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3F7C16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տեղեկատվություն</w:t>
            </w:r>
          </w:p>
        </w:tc>
      </w:tr>
      <w:tr w:rsidR="00A82AF8" w:rsidRPr="003648D3" w14:paraId="0260467A" w14:textId="77777777" w:rsidTr="00377B9B">
        <w:trPr>
          <w:trHeight w:val="1741"/>
          <w:jc w:val="center"/>
        </w:trPr>
        <w:tc>
          <w:tcPr>
            <w:tcW w:w="1376" w:type="dxa"/>
            <w:vMerge/>
            <w:shd w:val="clear" w:color="auto" w:fill="auto"/>
            <w:vAlign w:val="center"/>
          </w:tcPr>
          <w:p w14:paraId="73E0E18E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476" w:type="dxa"/>
            <w:vMerge/>
            <w:shd w:val="clear" w:color="auto" w:fill="auto"/>
            <w:vAlign w:val="center"/>
          </w:tcPr>
          <w:p w14:paraId="1539ECF7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688" w:type="dxa"/>
            <w:vMerge/>
            <w:shd w:val="clear" w:color="auto" w:fill="auto"/>
            <w:vAlign w:val="center"/>
          </w:tcPr>
          <w:p w14:paraId="6A447441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1915" w:type="dxa"/>
            <w:vMerge/>
            <w:shd w:val="clear" w:color="auto" w:fill="auto"/>
            <w:vAlign w:val="center"/>
          </w:tcPr>
          <w:p w14:paraId="5F2CC81D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054" w:type="dxa"/>
            <w:vMerge/>
            <w:shd w:val="clear" w:color="auto" w:fill="auto"/>
            <w:vAlign w:val="center"/>
          </w:tcPr>
          <w:p w14:paraId="5405ECF5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</w:tr>
      <w:tr w:rsidR="00A82AF8" w:rsidRPr="000D0C32" w14:paraId="44947C86" w14:textId="77777777" w:rsidTr="00377B9B">
        <w:trPr>
          <w:trHeight w:val="3216"/>
          <w:jc w:val="center"/>
        </w:trPr>
        <w:tc>
          <w:tcPr>
            <w:tcW w:w="1376" w:type="dxa"/>
            <w:shd w:val="clear" w:color="auto" w:fill="auto"/>
            <w:vAlign w:val="center"/>
          </w:tcPr>
          <w:p w14:paraId="427C7722" w14:textId="77777777" w:rsidR="00A82AF8" w:rsidRPr="003F7C16" w:rsidRDefault="00A82AF8" w:rsidP="00312B7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3F7C16">
              <w:rPr>
                <w:rFonts w:ascii="GHEA Grapalat" w:hAnsi="GHEA Grapalat"/>
                <w:sz w:val="18"/>
                <w:szCs w:val="18"/>
                <w:lang w:val="af-ZA"/>
              </w:rPr>
              <w:t>1</w:t>
            </w:r>
          </w:p>
        </w:tc>
        <w:tc>
          <w:tcPr>
            <w:tcW w:w="2476" w:type="dxa"/>
            <w:shd w:val="clear" w:color="auto" w:fill="auto"/>
            <w:vAlign w:val="center"/>
          </w:tcPr>
          <w:p w14:paraId="3BF331C4" w14:textId="71F75AF8" w:rsidR="00A82AF8" w:rsidRPr="003F7C16" w:rsidRDefault="0047060B" w:rsidP="003F7C16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47060B">
              <w:rPr>
                <w:rFonts w:ascii="GHEA Grapalat" w:hAnsi="GHEA Grapalat"/>
                <w:sz w:val="18"/>
                <w:szCs w:val="18"/>
                <w:lang w:val="af-ZA"/>
              </w:rPr>
              <w:t>ՀՀ Գեղարքունիքի մարզի գյուղ Աղբերքի Շատջրեքի միջնակարգ դպրոցի տիպային (մոդուլային) շենքի կառուցման մնացորդային</w:t>
            </w:r>
            <w:r w:rsidRPr="0047060B">
              <w:rPr>
                <w:rFonts w:ascii="GHEA Grapalat" w:hAnsi="GHEA Grapalat"/>
                <w:sz w:val="18"/>
                <w:szCs w:val="18"/>
                <w:lang w:val="af-ZA"/>
              </w:rPr>
              <w:t xml:space="preserve"> աշխատանքներ</w:t>
            </w:r>
          </w:p>
        </w:tc>
        <w:tc>
          <w:tcPr>
            <w:tcW w:w="2688" w:type="dxa"/>
            <w:shd w:val="clear" w:color="auto" w:fill="auto"/>
            <w:vAlign w:val="center"/>
          </w:tcPr>
          <w:p w14:paraId="695D2367" w14:textId="0245BBB0" w:rsidR="00A82AF8" w:rsidRPr="003F7C16" w:rsidRDefault="0047060B" w:rsidP="00847246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47060B">
              <w:rPr>
                <w:rFonts w:ascii="GHEA Grapalat" w:hAnsi="GHEA Grapalat"/>
                <w:sz w:val="18"/>
                <w:szCs w:val="18"/>
                <w:lang w:val="af-ZA"/>
              </w:rPr>
              <w:t>«ԼԵԳԵՆԴ ՔՆՍԹՐԱՔՇՆ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 xml:space="preserve"> ՍՊԸ և Վաղժան ՍՊԸ կոնսորցիում</w:t>
            </w:r>
          </w:p>
        </w:tc>
        <w:tc>
          <w:tcPr>
            <w:tcW w:w="1915" w:type="dxa"/>
            <w:shd w:val="clear" w:color="auto" w:fill="auto"/>
            <w:vAlign w:val="center"/>
          </w:tcPr>
          <w:p w14:paraId="66E8E8F9" w14:textId="77777777" w:rsidR="00A82AF8" w:rsidRPr="003F7C16" w:rsidRDefault="00A82AF8" w:rsidP="00312B7C">
            <w:pPr>
              <w:jc w:val="center"/>
              <w:rPr>
                <w:rFonts w:ascii="GHEA Grapalat" w:hAnsi="GHEA Grapalat"/>
                <w:sz w:val="18"/>
                <w:szCs w:val="18"/>
                <w:u w:val="single"/>
                <w:lang w:val="af-ZA"/>
              </w:rPr>
            </w:pPr>
            <w:r w:rsidRPr="003F7C16">
              <w:rPr>
                <w:rFonts w:ascii="GHEA Grapalat" w:hAnsi="GHEA Grapalat"/>
                <w:sz w:val="18"/>
                <w:szCs w:val="18"/>
                <w:u w:val="single"/>
                <w:lang w:val="af-ZA"/>
              </w:rPr>
              <w:t>1-</w:t>
            </w:r>
            <w:r w:rsidRPr="003F7C16">
              <w:rPr>
                <w:rFonts w:ascii="GHEA Grapalat" w:hAnsi="GHEA Grapalat" w:cs="Sylfaen"/>
                <w:sz w:val="18"/>
                <w:szCs w:val="18"/>
                <w:u w:val="single"/>
                <w:lang w:val="af-ZA"/>
              </w:rPr>
              <w:t>ին</w:t>
            </w:r>
            <w:r w:rsidRPr="003F7C16">
              <w:rPr>
                <w:rFonts w:ascii="GHEA Grapalat" w:hAnsi="GHEA Grapalat"/>
                <w:sz w:val="18"/>
                <w:szCs w:val="18"/>
                <w:u w:val="single"/>
                <w:lang w:val="af-ZA"/>
              </w:rPr>
              <w:t xml:space="preserve"> </w:t>
            </w:r>
            <w:r w:rsidRPr="003F7C16">
              <w:rPr>
                <w:rFonts w:ascii="GHEA Grapalat" w:hAnsi="GHEA Grapalat" w:cs="Sylfaen"/>
                <w:sz w:val="18"/>
                <w:szCs w:val="18"/>
                <w:u w:val="single"/>
                <w:lang w:val="af-ZA"/>
              </w:rPr>
              <w:t>կետի</w:t>
            </w:r>
            <w:r w:rsidRPr="003F7C16">
              <w:rPr>
                <w:rFonts w:ascii="GHEA Grapalat" w:hAnsi="GHEA Grapalat"/>
                <w:sz w:val="18"/>
                <w:szCs w:val="18"/>
                <w:u w:val="single"/>
                <w:lang w:val="af-ZA"/>
              </w:rPr>
              <w:t xml:space="preserve"> </w:t>
            </w:r>
          </w:p>
          <w:p w14:paraId="103E7E70" w14:textId="77777777" w:rsidR="00A82AF8" w:rsidRPr="003F7C16" w:rsidRDefault="00A82AF8" w:rsidP="00312B7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3F7C16">
              <w:rPr>
                <w:rFonts w:ascii="GHEA Grapalat" w:hAnsi="GHEA Grapalat"/>
                <w:sz w:val="18"/>
                <w:szCs w:val="18"/>
                <w:lang w:val="af-ZA"/>
              </w:rPr>
              <w:t>2-</w:t>
            </w:r>
            <w:r w:rsidRPr="003F7C16">
              <w:rPr>
                <w:rFonts w:ascii="GHEA Grapalat" w:hAnsi="GHEA Grapalat" w:cs="Sylfaen"/>
                <w:sz w:val="18"/>
                <w:szCs w:val="18"/>
                <w:lang w:val="af-ZA"/>
              </w:rPr>
              <w:t>րդ</w:t>
            </w:r>
            <w:r w:rsidRPr="003F7C16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3F7C16">
              <w:rPr>
                <w:rFonts w:ascii="GHEA Grapalat" w:hAnsi="GHEA Grapalat" w:cs="Sylfaen"/>
                <w:sz w:val="18"/>
                <w:szCs w:val="18"/>
                <w:lang w:val="af-ZA"/>
              </w:rPr>
              <w:t>կետի</w:t>
            </w:r>
          </w:p>
          <w:p w14:paraId="48854A55" w14:textId="77777777" w:rsidR="00A82AF8" w:rsidRPr="003F7C16" w:rsidRDefault="00A82AF8" w:rsidP="00312B7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3F7C16">
              <w:rPr>
                <w:rFonts w:ascii="GHEA Grapalat" w:hAnsi="GHEA Grapalat"/>
                <w:sz w:val="18"/>
                <w:szCs w:val="18"/>
                <w:lang w:val="af-ZA"/>
              </w:rPr>
              <w:t>3-</w:t>
            </w:r>
            <w:r w:rsidRPr="003F7C16">
              <w:rPr>
                <w:rFonts w:ascii="GHEA Grapalat" w:hAnsi="GHEA Grapalat" w:cs="Sylfaen"/>
                <w:sz w:val="18"/>
                <w:szCs w:val="18"/>
                <w:lang w:val="af-ZA"/>
              </w:rPr>
              <w:t>րդ</w:t>
            </w:r>
            <w:r w:rsidRPr="003F7C16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3F7C16">
              <w:rPr>
                <w:rFonts w:ascii="GHEA Grapalat" w:hAnsi="GHEA Grapalat" w:cs="Sylfaen"/>
                <w:sz w:val="18"/>
                <w:szCs w:val="18"/>
                <w:lang w:val="af-ZA"/>
              </w:rPr>
              <w:t>կետի</w:t>
            </w:r>
          </w:p>
          <w:p w14:paraId="3C8168D5" w14:textId="77777777" w:rsidR="00A82AF8" w:rsidRPr="003F7C16" w:rsidRDefault="00A82AF8" w:rsidP="00312B7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3F7C16">
              <w:rPr>
                <w:rFonts w:ascii="GHEA Grapalat" w:hAnsi="GHEA Grapalat"/>
                <w:sz w:val="18"/>
                <w:szCs w:val="18"/>
                <w:lang w:val="af-ZA"/>
              </w:rPr>
              <w:t>4-</w:t>
            </w:r>
            <w:r w:rsidRPr="003F7C16">
              <w:rPr>
                <w:rFonts w:ascii="GHEA Grapalat" w:hAnsi="GHEA Grapalat" w:cs="Sylfaen"/>
                <w:sz w:val="18"/>
                <w:szCs w:val="18"/>
                <w:lang w:val="af-ZA"/>
              </w:rPr>
              <w:t>րդ</w:t>
            </w:r>
            <w:r w:rsidRPr="003F7C16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3F7C16">
              <w:rPr>
                <w:rFonts w:ascii="GHEA Grapalat" w:hAnsi="GHEA Grapalat" w:cs="Sylfaen"/>
                <w:sz w:val="18"/>
                <w:szCs w:val="18"/>
                <w:lang w:val="af-ZA"/>
              </w:rPr>
              <w:t>կետի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5FDD110D" w14:textId="77777777" w:rsidR="007C1C6E" w:rsidRPr="003F7C16" w:rsidRDefault="007C1C6E" w:rsidP="00312B7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  <w:p w14:paraId="3EE3F990" w14:textId="77777777" w:rsidR="007C1C6E" w:rsidRPr="003F7C16" w:rsidRDefault="007C1C6E" w:rsidP="007C1C6E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3F7C16">
              <w:rPr>
                <w:rFonts w:ascii="GHEA Grapalat" w:hAnsi="GHEA Grapalat"/>
                <w:sz w:val="18"/>
                <w:szCs w:val="18"/>
                <w:lang w:val="af-ZA"/>
              </w:rPr>
              <w:t>հայտը չի համապատասխանում հրավերի պայմաններին</w:t>
            </w:r>
          </w:p>
          <w:p w14:paraId="4B9F97EF" w14:textId="7916197F" w:rsidR="007C1C6E" w:rsidRPr="003F7C16" w:rsidRDefault="007C1C6E" w:rsidP="00312B7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14:paraId="6B4B7EA8" w14:textId="77777777" w:rsidR="00044FC5" w:rsidRDefault="00044FC5" w:rsidP="00044FC5">
      <w:pPr>
        <w:spacing w:after="240" w:line="360" w:lineRule="auto"/>
        <w:jc w:val="both"/>
        <w:rPr>
          <w:rFonts w:ascii="GHEA Grapalat" w:hAnsi="GHEA Grapalat"/>
          <w:sz w:val="14"/>
          <w:lang w:val="af-ZA"/>
        </w:rPr>
      </w:pPr>
    </w:p>
    <w:p w14:paraId="41731E35" w14:textId="11998F09" w:rsidR="00A82AF8" w:rsidRPr="00B04D0E" w:rsidRDefault="00044FC5" w:rsidP="00B04D0E">
      <w:pPr>
        <w:spacing w:after="240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B04D0E">
        <w:rPr>
          <w:rFonts w:ascii="GHEA Grapalat" w:hAnsi="GHEA Grapalat"/>
          <w:sz w:val="22"/>
          <w:szCs w:val="22"/>
          <w:lang w:val="af-ZA"/>
        </w:rPr>
        <w:t xml:space="preserve">     &lt;&lt;Գ</w:t>
      </w:r>
      <w:r w:rsidR="00A82AF8" w:rsidRPr="00B04D0E">
        <w:rPr>
          <w:rFonts w:ascii="GHEA Grapalat" w:hAnsi="GHEA Grapalat" w:cs="Sylfaen"/>
          <w:sz w:val="22"/>
          <w:szCs w:val="22"/>
          <w:lang w:val="af-ZA"/>
        </w:rPr>
        <w:t>նումների</w:t>
      </w:r>
      <w:r w:rsidR="00A82AF8" w:rsidRPr="00B04D0E">
        <w:rPr>
          <w:rFonts w:ascii="GHEA Grapalat" w:hAnsi="GHEA Grapalat"/>
          <w:sz w:val="22"/>
          <w:szCs w:val="22"/>
          <w:lang w:val="af-ZA"/>
        </w:rPr>
        <w:t xml:space="preserve"> </w:t>
      </w:r>
      <w:r w:rsidRPr="00B04D0E">
        <w:rPr>
          <w:rFonts w:ascii="GHEA Grapalat" w:hAnsi="GHEA Grapalat" w:cs="Sylfaen"/>
          <w:sz w:val="22"/>
          <w:szCs w:val="22"/>
          <w:lang w:val="af-ZA"/>
        </w:rPr>
        <w:t>մասի&gt;&gt;</w:t>
      </w:r>
      <w:r w:rsidR="00A82AF8" w:rsidRPr="00B04D0E">
        <w:rPr>
          <w:rFonts w:ascii="GHEA Grapalat" w:hAnsi="GHEA Grapalat"/>
          <w:sz w:val="22"/>
          <w:szCs w:val="22"/>
          <w:lang w:val="af-ZA"/>
        </w:rPr>
        <w:t xml:space="preserve"> </w:t>
      </w:r>
      <w:r w:rsidR="00A82AF8" w:rsidRPr="00B04D0E">
        <w:rPr>
          <w:rFonts w:ascii="GHEA Grapalat" w:hAnsi="GHEA Grapalat" w:cs="Sylfaen"/>
          <w:sz w:val="22"/>
          <w:szCs w:val="22"/>
          <w:lang w:val="af-ZA"/>
        </w:rPr>
        <w:t>ՀՀ</w:t>
      </w:r>
      <w:r w:rsidR="00A82AF8" w:rsidRPr="00B04D0E">
        <w:rPr>
          <w:rFonts w:ascii="GHEA Grapalat" w:hAnsi="GHEA Grapalat"/>
          <w:sz w:val="22"/>
          <w:szCs w:val="22"/>
          <w:lang w:val="af-ZA"/>
        </w:rPr>
        <w:t xml:space="preserve"> </w:t>
      </w:r>
      <w:r w:rsidR="00A82AF8" w:rsidRPr="00B04D0E">
        <w:rPr>
          <w:rFonts w:ascii="GHEA Grapalat" w:hAnsi="GHEA Grapalat" w:cs="Sylfaen"/>
          <w:sz w:val="22"/>
          <w:szCs w:val="22"/>
          <w:lang w:val="af-ZA"/>
        </w:rPr>
        <w:t>օրենքի</w:t>
      </w:r>
      <w:r w:rsidR="00A82AF8" w:rsidRPr="00B04D0E">
        <w:rPr>
          <w:rFonts w:ascii="GHEA Grapalat" w:hAnsi="GHEA Grapalat"/>
          <w:sz w:val="22"/>
          <w:szCs w:val="22"/>
          <w:lang w:val="af-ZA"/>
        </w:rPr>
        <w:t xml:space="preserve"> 10-</w:t>
      </w:r>
      <w:r w:rsidR="00A82AF8" w:rsidRPr="00B04D0E">
        <w:rPr>
          <w:rFonts w:ascii="GHEA Grapalat" w:hAnsi="GHEA Grapalat" w:cs="Sylfaen"/>
          <w:sz w:val="22"/>
          <w:szCs w:val="22"/>
          <w:lang w:val="af-ZA"/>
        </w:rPr>
        <w:t>րդ</w:t>
      </w:r>
      <w:r w:rsidR="00A82AF8" w:rsidRPr="00B04D0E">
        <w:rPr>
          <w:rFonts w:ascii="GHEA Grapalat" w:hAnsi="GHEA Grapalat"/>
          <w:sz w:val="22"/>
          <w:szCs w:val="22"/>
          <w:lang w:val="af-ZA"/>
        </w:rPr>
        <w:t xml:space="preserve"> </w:t>
      </w:r>
      <w:r w:rsidR="00A82AF8" w:rsidRPr="00B04D0E">
        <w:rPr>
          <w:rFonts w:ascii="GHEA Grapalat" w:hAnsi="GHEA Grapalat" w:cs="Sylfaen"/>
          <w:sz w:val="22"/>
          <w:szCs w:val="22"/>
          <w:lang w:val="af-ZA"/>
        </w:rPr>
        <w:t>հոդվածի</w:t>
      </w:r>
      <w:r w:rsidR="00A82AF8" w:rsidRPr="00B04D0E">
        <w:rPr>
          <w:rFonts w:ascii="GHEA Grapalat" w:hAnsi="GHEA Grapalat"/>
          <w:sz w:val="22"/>
          <w:szCs w:val="22"/>
          <w:lang w:val="af-ZA"/>
        </w:rPr>
        <w:t xml:space="preserve"> </w:t>
      </w:r>
      <w:r w:rsidR="00A82AF8" w:rsidRPr="00B04D0E">
        <w:rPr>
          <w:rFonts w:ascii="GHEA Grapalat" w:hAnsi="GHEA Grapalat"/>
          <w:sz w:val="22"/>
          <w:szCs w:val="22"/>
          <w:lang w:val="hy-AM"/>
        </w:rPr>
        <w:t>4-րդ մասի 2-րդ կետի</w:t>
      </w:r>
      <w:r w:rsidR="00A82AF8" w:rsidRPr="00B04D0E">
        <w:rPr>
          <w:rFonts w:ascii="GHEA Grapalat" w:hAnsi="GHEA Grapalat"/>
          <w:sz w:val="22"/>
          <w:szCs w:val="22"/>
          <w:lang w:val="af-ZA"/>
        </w:rPr>
        <w:t xml:space="preserve"> </w:t>
      </w:r>
      <w:r w:rsidR="00A82AF8" w:rsidRPr="00B04D0E">
        <w:rPr>
          <w:rFonts w:ascii="GHEA Grapalat" w:hAnsi="GHEA Grapalat" w:cs="Sylfaen"/>
          <w:sz w:val="22"/>
          <w:szCs w:val="22"/>
          <w:lang w:val="af-ZA"/>
        </w:rPr>
        <w:t>համաձայն</w:t>
      </w:r>
      <w:r w:rsidR="00A82AF8" w:rsidRPr="00B04D0E">
        <w:rPr>
          <w:rFonts w:ascii="GHEA Grapalat" w:hAnsi="GHEA Grapalat"/>
          <w:sz w:val="22"/>
          <w:szCs w:val="22"/>
          <w:lang w:val="af-ZA"/>
        </w:rPr>
        <w:t xml:space="preserve">` </w:t>
      </w:r>
      <w:r w:rsidR="00A82AF8" w:rsidRPr="00B04D0E">
        <w:rPr>
          <w:rFonts w:ascii="GHEA Grapalat" w:hAnsi="GHEA Grapalat" w:cs="Sylfaen"/>
          <w:sz w:val="22"/>
          <w:szCs w:val="22"/>
          <w:lang w:val="af-ZA"/>
        </w:rPr>
        <w:t>անգործության</w:t>
      </w:r>
      <w:r w:rsidR="00A82AF8" w:rsidRPr="00B04D0E">
        <w:rPr>
          <w:rFonts w:ascii="GHEA Grapalat" w:hAnsi="GHEA Grapalat"/>
          <w:sz w:val="22"/>
          <w:szCs w:val="22"/>
          <w:lang w:val="af-ZA"/>
        </w:rPr>
        <w:t xml:space="preserve"> </w:t>
      </w:r>
      <w:r w:rsidR="00A82AF8" w:rsidRPr="00B04D0E">
        <w:rPr>
          <w:rFonts w:ascii="GHEA Grapalat" w:hAnsi="GHEA Grapalat" w:cs="Sylfaen"/>
          <w:sz w:val="22"/>
          <w:szCs w:val="22"/>
          <w:lang w:val="af-ZA"/>
        </w:rPr>
        <w:t>ժամկետ</w:t>
      </w:r>
      <w:r w:rsidR="00A82AF8" w:rsidRPr="00B04D0E">
        <w:rPr>
          <w:rFonts w:ascii="GHEA Grapalat" w:hAnsi="GHEA Grapalat"/>
          <w:sz w:val="22"/>
          <w:szCs w:val="22"/>
          <w:lang w:val="af-ZA"/>
        </w:rPr>
        <w:t xml:space="preserve"> </w:t>
      </w:r>
      <w:r w:rsidR="00A82AF8" w:rsidRPr="00B04D0E">
        <w:rPr>
          <w:rFonts w:ascii="GHEA Grapalat" w:hAnsi="GHEA Grapalat" w:cs="Sylfaen"/>
          <w:sz w:val="22"/>
          <w:szCs w:val="22"/>
          <w:lang w:val="af-ZA"/>
        </w:rPr>
        <w:t>է</w:t>
      </w:r>
      <w:r w:rsidR="00A82AF8" w:rsidRPr="00B04D0E">
        <w:rPr>
          <w:rFonts w:ascii="GHEA Grapalat" w:hAnsi="GHEA Grapalat"/>
          <w:sz w:val="22"/>
          <w:szCs w:val="22"/>
          <w:lang w:val="af-ZA"/>
        </w:rPr>
        <w:t xml:space="preserve"> </w:t>
      </w:r>
      <w:r w:rsidR="00A82AF8" w:rsidRPr="00B04D0E">
        <w:rPr>
          <w:rFonts w:ascii="GHEA Grapalat" w:hAnsi="GHEA Grapalat" w:cs="Sylfaen"/>
          <w:sz w:val="22"/>
          <w:szCs w:val="22"/>
          <w:lang w:val="af-ZA"/>
        </w:rPr>
        <w:t>սահմանվում</w:t>
      </w:r>
      <w:r w:rsidR="00A82AF8" w:rsidRPr="00B04D0E">
        <w:rPr>
          <w:rFonts w:ascii="GHEA Grapalat" w:hAnsi="GHEA Grapalat"/>
          <w:sz w:val="22"/>
          <w:szCs w:val="22"/>
          <w:lang w:val="af-ZA"/>
        </w:rPr>
        <w:t xml:space="preserve"> </w:t>
      </w:r>
      <w:r w:rsidR="00A82AF8" w:rsidRPr="00B04D0E">
        <w:rPr>
          <w:rFonts w:ascii="GHEA Grapalat" w:hAnsi="GHEA Grapalat" w:cs="Sylfaen"/>
          <w:sz w:val="22"/>
          <w:szCs w:val="22"/>
          <w:lang w:val="af-ZA"/>
        </w:rPr>
        <w:t>սույն</w:t>
      </w:r>
      <w:r w:rsidR="00A82AF8" w:rsidRPr="00B04D0E">
        <w:rPr>
          <w:rFonts w:ascii="GHEA Grapalat" w:hAnsi="GHEA Grapalat"/>
          <w:sz w:val="22"/>
          <w:szCs w:val="22"/>
          <w:lang w:val="af-ZA"/>
        </w:rPr>
        <w:t xml:space="preserve"> </w:t>
      </w:r>
      <w:r w:rsidR="00A82AF8" w:rsidRPr="00B04D0E">
        <w:rPr>
          <w:rFonts w:ascii="GHEA Grapalat" w:hAnsi="GHEA Grapalat" w:cs="Sylfaen"/>
          <w:sz w:val="22"/>
          <w:szCs w:val="22"/>
          <w:lang w:val="af-ZA"/>
        </w:rPr>
        <w:t>հայտարարությունը</w:t>
      </w:r>
      <w:r w:rsidR="00A82AF8" w:rsidRPr="00B04D0E">
        <w:rPr>
          <w:rFonts w:ascii="GHEA Grapalat" w:hAnsi="GHEA Grapalat"/>
          <w:sz w:val="22"/>
          <w:szCs w:val="22"/>
          <w:lang w:val="af-ZA"/>
        </w:rPr>
        <w:t xml:space="preserve"> </w:t>
      </w:r>
      <w:r w:rsidR="00A82AF8" w:rsidRPr="00B04D0E">
        <w:rPr>
          <w:rFonts w:ascii="GHEA Grapalat" w:hAnsi="GHEA Grapalat" w:cs="Sylfaen"/>
          <w:sz w:val="22"/>
          <w:szCs w:val="22"/>
          <w:lang w:val="af-ZA"/>
        </w:rPr>
        <w:t>հրապարակվելու</w:t>
      </w:r>
      <w:r w:rsidR="00A82AF8" w:rsidRPr="00B04D0E">
        <w:rPr>
          <w:rFonts w:ascii="GHEA Grapalat" w:hAnsi="GHEA Grapalat"/>
          <w:sz w:val="22"/>
          <w:szCs w:val="22"/>
          <w:lang w:val="af-ZA"/>
        </w:rPr>
        <w:t xml:space="preserve"> </w:t>
      </w:r>
      <w:r w:rsidR="00A82AF8" w:rsidRPr="00B04D0E">
        <w:rPr>
          <w:rFonts w:ascii="GHEA Grapalat" w:hAnsi="GHEA Grapalat" w:cs="Sylfaen"/>
          <w:sz w:val="22"/>
          <w:szCs w:val="22"/>
          <w:lang w:val="af-ZA"/>
        </w:rPr>
        <w:t>օրվան</w:t>
      </w:r>
      <w:r w:rsidR="00A82AF8" w:rsidRPr="00B04D0E">
        <w:rPr>
          <w:rFonts w:ascii="GHEA Grapalat" w:hAnsi="GHEA Grapalat"/>
          <w:sz w:val="22"/>
          <w:szCs w:val="22"/>
          <w:lang w:val="af-ZA"/>
        </w:rPr>
        <w:t xml:space="preserve"> </w:t>
      </w:r>
      <w:r w:rsidR="00A82AF8" w:rsidRPr="00B04D0E">
        <w:rPr>
          <w:rFonts w:ascii="GHEA Grapalat" w:hAnsi="GHEA Grapalat" w:cs="Sylfaen"/>
          <w:sz w:val="22"/>
          <w:szCs w:val="22"/>
          <w:lang w:val="af-ZA"/>
        </w:rPr>
        <w:t>հաջորդող</w:t>
      </w:r>
      <w:r w:rsidR="00A82AF8" w:rsidRPr="00B04D0E">
        <w:rPr>
          <w:rFonts w:ascii="GHEA Grapalat" w:hAnsi="GHEA Grapalat"/>
          <w:sz w:val="22"/>
          <w:szCs w:val="22"/>
          <w:lang w:val="af-ZA"/>
        </w:rPr>
        <w:t xml:space="preserve"> </w:t>
      </w:r>
      <w:r w:rsidR="00A82AF8" w:rsidRPr="00B04D0E">
        <w:rPr>
          <w:rFonts w:ascii="GHEA Grapalat" w:hAnsi="GHEA Grapalat" w:cs="Sylfaen"/>
          <w:sz w:val="22"/>
          <w:szCs w:val="22"/>
          <w:lang w:val="af-ZA"/>
        </w:rPr>
        <w:t>օրվանից</w:t>
      </w:r>
      <w:r w:rsidR="00A82AF8" w:rsidRPr="00B04D0E">
        <w:rPr>
          <w:rFonts w:ascii="GHEA Grapalat" w:hAnsi="GHEA Grapalat"/>
          <w:sz w:val="22"/>
          <w:szCs w:val="22"/>
          <w:lang w:val="af-ZA"/>
        </w:rPr>
        <w:t xml:space="preserve"> </w:t>
      </w:r>
      <w:r w:rsidR="00A82AF8" w:rsidRPr="00B04D0E">
        <w:rPr>
          <w:rFonts w:ascii="GHEA Grapalat" w:hAnsi="GHEA Grapalat" w:cs="Sylfaen"/>
          <w:sz w:val="22"/>
          <w:szCs w:val="22"/>
          <w:lang w:val="af-ZA"/>
        </w:rPr>
        <w:t>մինչ</w:t>
      </w:r>
      <w:r w:rsidR="00A82AF8" w:rsidRPr="00B04D0E">
        <w:rPr>
          <w:rFonts w:ascii="GHEA Grapalat" w:hAnsi="GHEA Grapalat"/>
          <w:sz w:val="22"/>
          <w:szCs w:val="22"/>
          <w:lang w:val="af-ZA"/>
        </w:rPr>
        <w:t xml:space="preserve">և </w:t>
      </w:r>
      <w:r w:rsidR="00432748" w:rsidRPr="00B04D0E">
        <w:rPr>
          <w:rFonts w:ascii="GHEA Grapalat" w:hAnsi="GHEA Grapalat"/>
          <w:sz w:val="22"/>
          <w:szCs w:val="22"/>
          <w:lang w:val="af-ZA"/>
        </w:rPr>
        <w:t>10</w:t>
      </w:r>
      <w:r w:rsidR="00A82AF8" w:rsidRPr="00B04D0E">
        <w:rPr>
          <w:rFonts w:ascii="GHEA Grapalat" w:hAnsi="GHEA Grapalat"/>
          <w:sz w:val="22"/>
          <w:szCs w:val="22"/>
          <w:lang w:val="af-ZA"/>
        </w:rPr>
        <w:t>-</w:t>
      </w:r>
      <w:r w:rsidR="00A82AF8" w:rsidRPr="00B04D0E">
        <w:rPr>
          <w:rFonts w:ascii="GHEA Grapalat" w:hAnsi="GHEA Grapalat" w:cs="Sylfaen"/>
          <w:sz w:val="22"/>
          <w:szCs w:val="22"/>
          <w:lang w:val="af-ZA"/>
        </w:rPr>
        <w:t>րդ</w:t>
      </w:r>
      <w:r w:rsidR="00A82AF8" w:rsidRPr="00B04D0E">
        <w:rPr>
          <w:rFonts w:ascii="GHEA Grapalat" w:hAnsi="GHEA Grapalat"/>
          <w:sz w:val="22"/>
          <w:szCs w:val="22"/>
          <w:lang w:val="af-ZA"/>
        </w:rPr>
        <w:t xml:space="preserve"> </w:t>
      </w:r>
      <w:r w:rsidR="00A82AF8" w:rsidRPr="00B04D0E">
        <w:rPr>
          <w:rFonts w:ascii="GHEA Grapalat" w:hAnsi="GHEA Grapalat" w:cs="Sylfaen"/>
          <w:sz w:val="22"/>
          <w:szCs w:val="22"/>
          <w:lang w:val="af-ZA"/>
        </w:rPr>
        <w:t>օրացուցային</w:t>
      </w:r>
      <w:r w:rsidR="00A82AF8" w:rsidRPr="00B04D0E">
        <w:rPr>
          <w:rFonts w:ascii="GHEA Grapalat" w:hAnsi="GHEA Grapalat"/>
          <w:sz w:val="22"/>
          <w:szCs w:val="22"/>
          <w:lang w:val="af-ZA"/>
        </w:rPr>
        <w:t xml:space="preserve"> </w:t>
      </w:r>
      <w:r w:rsidR="00A82AF8" w:rsidRPr="00B04D0E">
        <w:rPr>
          <w:rFonts w:ascii="GHEA Grapalat" w:hAnsi="GHEA Grapalat" w:cs="Sylfaen"/>
          <w:sz w:val="22"/>
          <w:szCs w:val="22"/>
          <w:lang w:val="af-ZA"/>
        </w:rPr>
        <w:t>օրը</w:t>
      </w:r>
      <w:r w:rsidR="00A82AF8" w:rsidRPr="00B04D0E">
        <w:rPr>
          <w:rFonts w:ascii="GHEA Grapalat" w:hAnsi="GHEA Grapalat"/>
          <w:sz w:val="22"/>
          <w:szCs w:val="22"/>
          <w:lang w:val="af-ZA"/>
        </w:rPr>
        <w:t xml:space="preserve"> </w:t>
      </w:r>
      <w:r w:rsidR="00A82AF8" w:rsidRPr="00B04D0E">
        <w:rPr>
          <w:rFonts w:ascii="GHEA Grapalat" w:hAnsi="GHEA Grapalat" w:cs="Sylfaen"/>
          <w:sz w:val="22"/>
          <w:szCs w:val="22"/>
          <w:lang w:val="af-ZA"/>
        </w:rPr>
        <w:t>ներառյալ</w:t>
      </w:r>
      <w:r w:rsidR="00A82AF8" w:rsidRPr="00B04D0E">
        <w:rPr>
          <w:rFonts w:ascii="GHEA Grapalat" w:hAnsi="GHEA Grapalat"/>
          <w:sz w:val="22"/>
          <w:szCs w:val="22"/>
          <w:lang w:val="af-ZA"/>
        </w:rPr>
        <w:t xml:space="preserve"> </w:t>
      </w:r>
      <w:r w:rsidR="00A82AF8" w:rsidRPr="00B04D0E">
        <w:rPr>
          <w:rFonts w:ascii="GHEA Grapalat" w:hAnsi="GHEA Grapalat" w:cs="Sylfaen"/>
          <w:sz w:val="22"/>
          <w:szCs w:val="22"/>
          <w:lang w:val="af-ZA"/>
        </w:rPr>
        <w:t>ընկած</w:t>
      </w:r>
      <w:r w:rsidR="00A82AF8" w:rsidRPr="00B04D0E">
        <w:rPr>
          <w:rFonts w:ascii="GHEA Grapalat" w:hAnsi="GHEA Grapalat"/>
          <w:sz w:val="22"/>
          <w:szCs w:val="22"/>
          <w:lang w:val="af-ZA"/>
        </w:rPr>
        <w:t xml:space="preserve"> </w:t>
      </w:r>
      <w:r w:rsidR="00A82AF8" w:rsidRPr="00B04D0E">
        <w:rPr>
          <w:rFonts w:ascii="GHEA Grapalat" w:hAnsi="GHEA Grapalat" w:cs="Sylfaen"/>
          <w:sz w:val="22"/>
          <w:szCs w:val="22"/>
          <w:lang w:val="af-ZA"/>
        </w:rPr>
        <w:t>ժամանակահատվածը</w:t>
      </w:r>
      <w:r w:rsidR="00A82AF8" w:rsidRPr="00B04D0E">
        <w:rPr>
          <w:rFonts w:ascii="GHEA Grapalat" w:hAnsi="GHEA Grapalat" w:cs="Arial Armenian"/>
          <w:sz w:val="22"/>
          <w:szCs w:val="22"/>
          <w:lang w:val="af-ZA"/>
        </w:rPr>
        <w:t>։</w:t>
      </w:r>
    </w:p>
    <w:p w14:paraId="47E2F5B0" w14:textId="0B9A4F1E" w:rsidR="00432748" w:rsidRPr="00B04D0E" w:rsidRDefault="00A82AF8" w:rsidP="00F45484">
      <w:pPr>
        <w:ind w:firstLine="360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B04D0E">
        <w:rPr>
          <w:rFonts w:ascii="GHEA Grapalat" w:hAnsi="GHEA Grapalat" w:cs="Sylfaen"/>
          <w:sz w:val="22"/>
          <w:szCs w:val="22"/>
          <w:lang w:val="af-ZA"/>
        </w:rPr>
        <w:t xml:space="preserve">Սույն հայտարարության հետ կապված լրացուցիչ տեղեկություններ ստանալու համար կարող եք դիմել </w:t>
      </w:r>
      <w:r w:rsidR="0047060B" w:rsidRPr="0047060B">
        <w:rPr>
          <w:rFonts w:ascii="GHEA Grapalat" w:hAnsi="GHEA Grapalat" w:cs="Sylfaen"/>
          <w:sz w:val="22"/>
          <w:szCs w:val="22"/>
          <w:lang w:val="af-ZA"/>
        </w:rPr>
        <w:t xml:space="preserve">ՀՀՔԿ-ՀԲՄԱՇՁԲ-25/14 </w:t>
      </w:r>
      <w:r w:rsidRPr="00B04D0E">
        <w:rPr>
          <w:rFonts w:ascii="GHEA Grapalat" w:hAnsi="GHEA Grapalat" w:cs="Sylfaen"/>
          <w:sz w:val="22"/>
          <w:szCs w:val="22"/>
          <w:lang w:val="af-ZA"/>
        </w:rPr>
        <w:t>ծածկագրով գնումների համակարգող</w:t>
      </w:r>
      <w:r w:rsidR="0047060B">
        <w:rPr>
          <w:rFonts w:ascii="GHEA Grapalat" w:hAnsi="GHEA Grapalat" w:cs="Sylfaen"/>
          <w:sz w:val="22"/>
          <w:szCs w:val="22"/>
          <w:lang w:val="af-ZA"/>
        </w:rPr>
        <w:t>ի պարտականությունները կատարող</w:t>
      </w:r>
      <w:bookmarkStart w:id="0" w:name="_GoBack"/>
      <w:bookmarkEnd w:id="0"/>
      <w:r w:rsidR="00432748" w:rsidRPr="00B04D0E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3648D3">
        <w:rPr>
          <w:rFonts w:ascii="GHEA Grapalat" w:hAnsi="GHEA Grapalat" w:cs="Sylfaen"/>
          <w:sz w:val="22"/>
          <w:szCs w:val="22"/>
          <w:lang w:val="hy-AM"/>
        </w:rPr>
        <w:t>Գայանե Հակոբյանին</w:t>
      </w:r>
      <w:r w:rsidR="00432748" w:rsidRPr="00B04D0E">
        <w:rPr>
          <w:rFonts w:ascii="GHEA Grapalat" w:hAnsi="GHEA Grapalat" w:cs="Sylfaen"/>
          <w:sz w:val="22"/>
          <w:szCs w:val="22"/>
          <w:lang w:val="af-ZA"/>
        </w:rPr>
        <w:t>:</w:t>
      </w:r>
    </w:p>
    <w:p w14:paraId="68F83E25" w14:textId="77777777" w:rsidR="00432748" w:rsidRPr="00B04D0E" w:rsidRDefault="00432748" w:rsidP="00B04D0E">
      <w:pPr>
        <w:ind w:firstLine="709"/>
        <w:jc w:val="both"/>
        <w:rPr>
          <w:rFonts w:ascii="GHEA Grapalat" w:hAnsi="GHEA Grapalat" w:cs="Sylfaen"/>
          <w:i/>
          <w:sz w:val="22"/>
          <w:szCs w:val="22"/>
          <w:lang w:val="af-ZA"/>
        </w:rPr>
      </w:pPr>
      <w:r w:rsidRPr="00B04D0E">
        <w:rPr>
          <w:rFonts w:ascii="GHEA Grapalat" w:hAnsi="GHEA Grapalat" w:cs="Sylfaen"/>
          <w:sz w:val="22"/>
          <w:szCs w:val="22"/>
          <w:lang w:val="af-ZA"/>
        </w:rPr>
        <w:tab/>
      </w:r>
      <w:r w:rsidRPr="00B04D0E">
        <w:rPr>
          <w:rFonts w:ascii="GHEA Grapalat" w:hAnsi="GHEA Grapalat" w:cs="Sylfaen"/>
          <w:sz w:val="22"/>
          <w:szCs w:val="22"/>
          <w:lang w:val="af-ZA"/>
        </w:rPr>
        <w:tab/>
      </w:r>
      <w:r w:rsidRPr="00B04D0E">
        <w:rPr>
          <w:rFonts w:ascii="GHEA Grapalat" w:hAnsi="GHEA Grapalat" w:cs="Sylfaen"/>
          <w:sz w:val="22"/>
          <w:szCs w:val="22"/>
          <w:lang w:val="af-ZA"/>
        </w:rPr>
        <w:tab/>
      </w:r>
      <w:r w:rsidRPr="00B04D0E">
        <w:rPr>
          <w:rFonts w:ascii="GHEA Grapalat" w:hAnsi="GHEA Grapalat" w:cs="Sylfaen"/>
          <w:sz w:val="22"/>
          <w:szCs w:val="22"/>
          <w:lang w:val="af-ZA"/>
        </w:rPr>
        <w:tab/>
      </w:r>
      <w:r w:rsidRPr="00B04D0E">
        <w:rPr>
          <w:rFonts w:ascii="GHEA Grapalat" w:hAnsi="GHEA Grapalat" w:cs="Sylfaen"/>
          <w:sz w:val="22"/>
          <w:szCs w:val="22"/>
          <w:lang w:val="af-ZA"/>
        </w:rPr>
        <w:tab/>
      </w:r>
      <w:r w:rsidRPr="00B04D0E">
        <w:rPr>
          <w:rFonts w:ascii="GHEA Grapalat" w:hAnsi="GHEA Grapalat" w:cs="Sylfaen"/>
          <w:sz w:val="22"/>
          <w:szCs w:val="22"/>
          <w:lang w:val="af-ZA"/>
        </w:rPr>
        <w:tab/>
      </w:r>
      <w:r w:rsidRPr="00B04D0E">
        <w:rPr>
          <w:rFonts w:ascii="GHEA Grapalat" w:hAnsi="GHEA Grapalat" w:cs="Sylfaen"/>
          <w:sz w:val="22"/>
          <w:szCs w:val="22"/>
          <w:lang w:val="af-ZA"/>
        </w:rPr>
        <w:tab/>
      </w:r>
      <w:r w:rsidRPr="00B04D0E">
        <w:rPr>
          <w:rFonts w:ascii="GHEA Grapalat" w:hAnsi="GHEA Grapalat" w:cs="Sylfaen"/>
          <w:sz w:val="22"/>
          <w:szCs w:val="22"/>
          <w:lang w:val="af-ZA"/>
        </w:rPr>
        <w:tab/>
      </w:r>
      <w:r w:rsidRPr="00B04D0E">
        <w:rPr>
          <w:rFonts w:ascii="GHEA Grapalat" w:hAnsi="GHEA Grapalat" w:cs="Sylfaen"/>
          <w:sz w:val="22"/>
          <w:szCs w:val="22"/>
          <w:lang w:val="af-ZA"/>
        </w:rPr>
        <w:tab/>
      </w:r>
    </w:p>
    <w:p w14:paraId="23F93B34" w14:textId="77777777" w:rsidR="00432748" w:rsidRPr="00B04D0E" w:rsidRDefault="00432748" w:rsidP="00B04D0E">
      <w:pPr>
        <w:pStyle w:val="BodyTextIndent"/>
        <w:shd w:val="clear" w:color="auto" w:fill="FFFFFF"/>
        <w:tabs>
          <w:tab w:val="left" w:pos="4860"/>
        </w:tabs>
        <w:jc w:val="left"/>
        <w:rPr>
          <w:rFonts w:ascii="GHEA Grapalat" w:hAnsi="GHEA Grapalat"/>
          <w:color w:val="000000"/>
          <w:sz w:val="22"/>
          <w:szCs w:val="22"/>
          <w:lang w:val="af-ZA"/>
        </w:rPr>
      </w:pPr>
      <w:r w:rsidRPr="00B04D0E">
        <w:rPr>
          <w:rFonts w:ascii="GHEA Grapalat" w:hAnsi="GHEA Grapalat" w:cs="Sylfaen"/>
          <w:sz w:val="22"/>
          <w:szCs w:val="22"/>
          <w:lang w:val="af-ZA"/>
        </w:rPr>
        <w:t>Հեռախոս՝</w:t>
      </w:r>
      <w:r w:rsidRPr="00B04D0E">
        <w:rPr>
          <w:rFonts w:ascii="GHEA Grapalat" w:hAnsi="GHEA Grapalat"/>
          <w:sz w:val="22"/>
          <w:szCs w:val="22"/>
          <w:lang w:val="af-ZA"/>
        </w:rPr>
        <w:t xml:space="preserve"> </w:t>
      </w:r>
      <w:r w:rsidRPr="00B04D0E">
        <w:rPr>
          <w:rFonts w:ascii="GHEA Grapalat" w:hAnsi="GHEA Grapalat"/>
          <w:color w:val="000000"/>
          <w:sz w:val="22"/>
          <w:szCs w:val="22"/>
          <w:lang w:val="af-ZA"/>
        </w:rPr>
        <w:t>011621821</w:t>
      </w:r>
    </w:p>
    <w:p w14:paraId="2B60F29D" w14:textId="7886B81A" w:rsidR="00432748" w:rsidRPr="00B04D0E" w:rsidRDefault="00432748" w:rsidP="00B04D0E">
      <w:pPr>
        <w:pStyle w:val="BodyTextIndent"/>
        <w:shd w:val="clear" w:color="auto" w:fill="FFFFFF"/>
        <w:tabs>
          <w:tab w:val="left" w:pos="4860"/>
        </w:tabs>
        <w:jc w:val="left"/>
        <w:rPr>
          <w:rFonts w:ascii="GHEA Grapalat" w:hAnsi="GHEA Grapalat"/>
          <w:color w:val="000000"/>
          <w:sz w:val="22"/>
          <w:szCs w:val="22"/>
          <w:lang w:val="af-ZA"/>
        </w:rPr>
      </w:pPr>
      <w:r w:rsidRPr="00B04D0E">
        <w:rPr>
          <w:rFonts w:ascii="GHEA Grapalat" w:hAnsi="GHEA Grapalat"/>
          <w:color w:val="000000"/>
          <w:sz w:val="22"/>
          <w:szCs w:val="22"/>
          <w:lang w:val="af-ZA"/>
        </w:rPr>
        <w:t xml:space="preserve">Էլ.փոստ` </w:t>
      </w:r>
      <w:hyperlink r:id="rId6" w:history="1">
        <w:r w:rsidR="00633D69" w:rsidRPr="00573D44">
          <w:rPr>
            <w:rStyle w:val="Hyperlink"/>
            <w:rFonts w:ascii="GHEA Grapalat" w:hAnsi="GHEA Grapalat"/>
            <w:sz w:val="22"/>
            <w:szCs w:val="22"/>
            <w:lang w:val="af-ZA"/>
          </w:rPr>
          <w:t>tender</w:t>
        </w:r>
        <w:r w:rsidR="00633D69" w:rsidRPr="00573D44">
          <w:rPr>
            <w:rStyle w:val="Hyperlink"/>
            <w:rFonts w:ascii="GHEA Grapalat" w:hAnsi="GHEA Grapalat"/>
            <w:sz w:val="22"/>
            <w:szCs w:val="22"/>
            <w:lang w:val="hy-AM"/>
          </w:rPr>
          <w:t>5</w:t>
        </w:r>
        <w:r w:rsidR="00633D69" w:rsidRPr="00573D44">
          <w:rPr>
            <w:rStyle w:val="Hyperlink"/>
            <w:rFonts w:ascii="GHEA Grapalat" w:hAnsi="GHEA Grapalat"/>
            <w:sz w:val="22"/>
            <w:szCs w:val="22"/>
            <w:lang w:val="af-ZA"/>
          </w:rPr>
          <w:t>@minurban.am</w:t>
        </w:r>
      </w:hyperlink>
    </w:p>
    <w:p w14:paraId="414837C5" w14:textId="77777777" w:rsidR="00432748" w:rsidRPr="005A7BA3" w:rsidRDefault="00432748" w:rsidP="00B04D0E">
      <w:pPr>
        <w:pStyle w:val="BodyTextIndent3"/>
        <w:spacing w:after="240"/>
        <w:ind w:firstLine="709"/>
        <w:rPr>
          <w:rFonts w:ascii="GHEA Grapalat" w:hAnsi="GHEA Grapalat" w:cs="Sylfaen"/>
          <w:b w:val="0"/>
          <w:i w:val="0"/>
          <w:sz w:val="20"/>
          <w:lang w:val="es-ES"/>
        </w:rPr>
      </w:pPr>
      <w:r w:rsidRPr="00B04D0E">
        <w:rPr>
          <w:rFonts w:ascii="GHEA Grapalat" w:hAnsi="GHEA Grapalat"/>
          <w:b w:val="0"/>
          <w:i w:val="0"/>
          <w:color w:val="000000"/>
          <w:szCs w:val="22"/>
          <w:u w:val="none"/>
          <w:lang w:val="af-ZA"/>
        </w:rPr>
        <w:t>Պատվիրատու`  Հայաստանի Հանրապետության քաղաքաշինության կոմիտե</w:t>
      </w:r>
      <w:r w:rsidRPr="005A7BA3">
        <w:rPr>
          <w:rFonts w:ascii="GHEA Grapalat" w:hAnsi="GHEA Grapalat"/>
          <w:b w:val="0"/>
          <w:i w:val="0"/>
          <w:color w:val="000000"/>
          <w:sz w:val="20"/>
          <w:u w:val="none"/>
          <w:lang w:val="af-ZA"/>
        </w:rPr>
        <w:t>:</w:t>
      </w:r>
    </w:p>
    <w:p w14:paraId="159AA419" w14:textId="2BEF23D7" w:rsidR="00A82AF8" w:rsidRPr="00F3692E" w:rsidRDefault="00A82AF8" w:rsidP="00432748">
      <w:pPr>
        <w:jc w:val="both"/>
        <w:rPr>
          <w:rFonts w:ascii="GHEA Grapalat" w:hAnsi="GHEA Grapalat" w:cs="Sylfaen"/>
          <w:b/>
          <w:sz w:val="20"/>
          <w:lang w:val="hy-AM"/>
        </w:rPr>
      </w:pPr>
      <w:r>
        <w:rPr>
          <w:rFonts w:ascii="GHEA Grapalat" w:hAnsi="GHEA Grapalat" w:cs="Sylfaen"/>
          <w:sz w:val="20"/>
          <w:lang w:val="af-ZA"/>
        </w:rPr>
        <w:tab/>
        <w:t xml:space="preserve"> </w:t>
      </w:r>
    </w:p>
    <w:p w14:paraId="1AF46D58" w14:textId="77777777" w:rsidR="00145A12" w:rsidRPr="00A82AF8" w:rsidRDefault="00145A12">
      <w:pPr>
        <w:rPr>
          <w:lang w:val="hy-AM"/>
        </w:rPr>
      </w:pPr>
    </w:p>
    <w:sectPr w:rsidR="00145A12" w:rsidRPr="00A82AF8" w:rsidSect="005E0856">
      <w:footerReference w:type="even" r:id="rId7"/>
      <w:footerReference w:type="default" r:id="rId8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85F779" w14:textId="77777777" w:rsidR="007C4D22" w:rsidRDefault="007C4D22">
      <w:r>
        <w:separator/>
      </w:r>
    </w:p>
  </w:endnote>
  <w:endnote w:type="continuationSeparator" w:id="0">
    <w:p w14:paraId="1A7A734D" w14:textId="77777777" w:rsidR="007C4D22" w:rsidRDefault="007C4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6020F" w14:textId="77777777" w:rsidR="00E72947" w:rsidRDefault="00A82AF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DD9F561" w14:textId="77777777" w:rsidR="00E72947" w:rsidRDefault="007C4D22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35483A" w14:textId="77777777" w:rsidR="00E72947" w:rsidRDefault="007C4D22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50607E" w14:textId="77777777" w:rsidR="007C4D22" w:rsidRDefault="007C4D22">
      <w:r>
        <w:separator/>
      </w:r>
    </w:p>
  </w:footnote>
  <w:footnote w:type="continuationSeparator" w:id="0">
    <w:p w14:paraId="0F7EF8A3" w14:textId="77777777" w:rsidR="007C4D22" w:rsidRDefault="007C4D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C6B"/>
    <w:rsid w:val="000166D3"/>
    <w:rsid w:val="00044FC5"/>
    <w:rsid w:val="000632A6"/>
    <w:rsid w:val="0011508D"/>
    <w:rsid w:val="00132A20"/>
    <w:rsid w:val="00133C6B"/>
    <w:rsid w:val="00145A12"/>
    <w:rsid w:val="001E18D3"/>
    <w:rsid w:val="001E70DD"/>
    <w:rsid w:val="002246BA"/>
    <w:rsid w:val="003648D3"/>
    <w:rsid w:val="00377B9B"/>
    <w:rsid w:val="003F17D6"/>
    <w:rsid w:val="003F7C16"/>
    <w:rsid w:val="004018FE"/>
    <w:rsid w:val="00432748"/>
    <w:rsid w:val="0047060B"/>
    <w:rsid w:val="004D455D"/>
    <w:rsid w:val="004E4761"/>
    <w:rsid w:val="00530B29"/>
    <w:rsid w:val="0058767D"/>
    <w:rsid w:val="005A7BA3"/>
    <w:rsid w:val="00614A76"/>
    <w:rsid w:val="00633D69"/>
    <w:rsid w:val="0064248B"/>
    <w:rsid w:val="00725B5A"/>
    <w:rsid w:val="0073430E"/>
    <w:rsid w:val="007C1C6E"/>
    <w:rsid w:val="007C4D22"/>
    <w:rsid w:val="00847246"/>
    <w:rsid w:val="00923DAF"/>
    <w:rsid w:val="00927F6C"/>
    <w:rsid w:val="00A25141"/>
    <w:rsid w:val="00A82AF8"/>
    <w:rsid w:val="00B04D0E"/>
    <w:rsid w:val="00CC4398"/>
    <w:rsid w:val="00CD5426"/>
    <w:rsid w:val="00E93975"/>
    <w:rsid w:val="00EB7F83"/>
    <w:rsid w:val="00F45484"/>
    <w:rsid w:val="00F64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939B2A"/>
  <w15:chartTrackingRefBased/>
  <w15:docId w15:val="{B09F3505-EB00-4D45-8110-2163A88AB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2AF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A82AF8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A82AF8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A82AF8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A82AF8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A82AF8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basedOn w:val="DefaultParagraphFont"/>
    <w:link w:val="BodyTextIndent"/>
    <w:rsid w:val="00A82AF8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A82AF8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A82AF8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A82AF8"/>
  </w:style>
  <w:style w:type="paragraph" w:styleId="Footer">
    <w:name w:val="footer"/>
    <w:basedOn w:val="Normal"/>
    <w:link w:val="FooterChar"/>
    <w:rsid w:val="00A82AF8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A82AF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Hyperlink">
    <w:name w:val="Hyperlink"/>
    <w:rsid w:val="0043274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1C6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1C6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ender5@minurban.a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Avetisyan</dc:creator>
  <cp:keywords>https:/mul2-minfin.gov.am/tasks/478235/oneclick/chkayacac_haytararautyun.docx?token=4744774f454759dbd263591585288bcb</cp:keywords>
  <dc:description/>
  <cp:lastModifiedBy>Gayane Hakobyan</cp:lastModifiedBy>
  <cp:revision>26</cp:revision>
  <cp:lastPrinted>2025-04-03T07:34:00Z</cp:lastPrinted>
  <dcterms:created xsi:type="dcterms:W3CDTF">2022-05-30T17:04:00Z</dcterms:created>
  <dcterms:modified xsi:type="dcterms:W3CDTF">2025-09-10T06:46:00Z</dcterms:modified>
</cp:coreProperties>
</file>